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D0" w:rsidRDefault="00CA57D0" w:rsidP="00E73B22">
      <w:pPr>
        <w:jc w:val="center"/>
      </w:pPr>
      <w:bookmarkStart w:id="0" w:name="_GoBack"/>
      <w:bookmarkEnd w:id="0"/>
      <w:r w:rsidRPr="00CC02C9">
        <w:rPr>
          <w:b/>
        </w:rPr>
        <w:t>РОЛЬ КНИГИ И ЧТЕНИЯ В ЖИЗНИ НАШИХ ДЕТЕЙ</w:t>
      </w:r>
    </w:p>
    <w:p w:rsidR="00CA57D0" w:rsidRDefault="00CA57D0"/>
    <w:p w:rsidR="00CA57D0" w:rsidRDefault="00CA57D0">
      <w:r w:rsidRPr="00CD57A4">
        <w:rPr>
          <w:b/>
        </w:rPr>
        <w:t>ЦЕЛЬ</w:t>
      </w:r>
      <w:r>
        <w:t>: ПОМОЧЬ РОДИТЕЛЯМ ОСОЗНАТЬ ЦЕННОСТЬ ДЕТСКОГО ЧТЕНИЯ КАК СРЕДСТВА ОБРАЗОВАНИЯ И В</w:t>
      </w:r>
      <w:r w:rsidR="00CC02C9">
        <w:t>ОСПИТАНИЯ ШКОЛЬНИКОВ; ВОВЛЕЧЬ РОДИТЕЛЕЙ В РЕШЕНИЕ ПРОБЛЕМЫ.</w:t>
      </w:r>
    </w:p>
    <w:p w:rsidR="00CC02C9" w:rsidRDefault="00CC02C9"/>
    <w:p w:rsidR="00CC02C9" w:rsidRDefault="00CC02C9">
      <w:r>
        <w:t xml:space="preserve">                                                                       ПРИВИТЬ РЕБЕНКУ ВКУС К ЧТЕНИЮ – </w:t>
      </w:r>
    </w:p>
    <w:p w:rsidR="00CC02C9" w:rsidRDefault="00CC02C9">
      <w:r>
        <w:t xml:space="preserve">                                                                       ЛУЧШИЙ ПОДАРОК, КОТОРЫЙ МЫ МОЖЕМ </w:t>
      </w:r>
    </w:p>
    <w:p w:rsidR="00CC02C9" w:rsidRDefault="00CC02C9">
      <w:r>
        <w:t xml:space="preserve">                                                                       ЕМУ СДЕЛАТЬ.      /С.ЛУПАН/</w:t>
      </w:r>
    </w:p>
    <w:p w:rsidR="00494808" w:rsidRDefault="00494808"/>
    <w:p w:rsidR="00EE4916" w:rsidRPr="00CE46FA" w:rsidRDefault="000D218C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Значение книги в жизни человека огромно. Однако педагоги и психологи констатируют, что дети, едва научившись читать в начальной школе, к седьмому – восьмому классу читают все хуже и хуже. Замедленность процесса чтения, отсутствие</w:t>
      </w:r>
      <w:r w:rsidR="00EE4916" w:rsidRPr="00CE46FA">
        <w:rPr>
          <w:sz w:val="28"/>
          <w:szCs w:val="28"/>
        </w:rPr>
        <w:t xml:space="preserve">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</w:r>
    </w:p>
    <w:p w:rsidR="006A089B" w:rsidRPr="00CE46FA" w:rsidRDefault="00EE4916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Ни для кого ни секрет, что желание читать, стойкий интерес к чтению формируется в семье и основа его – привычка ребенка читать.</w:t>
      </w:r>
      <w:r w:rsidR="00737AD4" w:rsidRPr="00CE46FA">
        <w:rPr>
          <w:sz w:val="28"/>
          <w:szCs w:val="28"/>
        </w:rPr>
        <w:t xml:space="preserve"> Приучение детей к чтению потребует</w:t>
      </w:r>
      <w:r w:rsidR="00377B4B" w:rsidRPr="00CE46FA">
        <w:rPr>
          <w:sz w:val="28"/>
          <w:szCs w:val="28"/>
        </w:rPr>
        <w:t xml:space="preserve"> времени и усилий. Никто за род</w:t>
      </w:r>
      <w:r w:rsidR="00737AD4" w:rsidRPr="00CE46FA">
        <w:rPr>
          <w:sz w:val="28"/>
          <w:szCs w:val="28"/>
        </w:rPr>
        <w:t>ителей этого не сделает.</w:t>
      </w:r>
      <w:r w:rsidRPr="00CE46FA">
        <w:rPr>
          <w:sz w:val="28"/>
          <w:szCs w:val="28"/>
        </w:rPr>
        <w:t xml:space="preserve"> Сегодня, когда наши дети только постигают азы чтения,</w:t>
      </w:r>
      <w:r w:rsidR="006A089B" w:rsidRPr="00CE46FA">
        <w:rPr>
          <w:sz w:val="28"/>
          <w:szCs w:val="28"/>
        </w:rPr>
        <w:t xml:space="preserve"> необходимо помочь им полюбить книгу, так как неумение читать не только отрицательно влияет на успеваемость ребенка, но и на его общее развитие.</w:t>
      </w:r>
    </w:p>
    <w:p w:rsidR="002057A4" w:rsidRPr="00CE46FA" w:rsidRDefault="006A089B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Опыт показывает: надо как можно раньше приобщить ребенка к книге и чтению – кладезю знаний, идей, мудрости и опыта.</w:t>
      </w:r>
    </w:p>
    <w:p w:rsidR="003868AA" w:rsidRPr="00CE46FA" w:rsidRDefault="006A089B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 xml:space="preserve"> </w:t>
      </w:r>
      <w:r w:rsidR="00CE46FA">
        <w:rPr>
          <w:sz w:val="28"/>
          <w:szCs w:val="28"/>
        </w:rPr>
        <w:tab/>
      </w:r>
      <w:r w:rsidRPr="00CE46FA">
        <w:rPr>
          <w:sz w:val="28"/>
          <w:szCs w:val="28"/>
        </w:rPr>
        <w:t>Сейчас много идет разговоров о том, что традиционная система оценок успеваемости школьников, т.е. пятибалльная система – изживает себя. На смену ей идет другая, основанная на накоплении учеником достижений в той или иной области знаний</w:t>
      </w:r>
      <w:r w:rsidR="003868AA" w:rsidRPr="00CE46FA">
        <w:rPr>
          <w:sz w:val="28"/>
          <w:szCs w:val="28"/>
        </w:rPr>
        <w:t>, которая может быть выражена в участии детей в олимпиадах, конкурсах, турнирах и т.д., как в рамках школьной программы, так и вне ее. Все это будет требовать эрудиции, творческого мышления, а значит – начитанности.</w:t>
      </w:r>
    </w:p>
    <w:p w:rsidR="00251304" w:rsidRPr="00CE46FA" w:rsidRDefault="003868AA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 xml:space="preserve">Есть дети, для которых книга </w:t>
      </w:r>
      <w:r w:rsidR="006620CE" w:rsidRPr="00CE46FA">
        <w:rPr>
          <w:sz w:val="28"/>
          <w:szCs w:val="28"/>
        </w:rPr>
        <w:t>– органическая часть их жизни</w:t>
      </w:r>
      <w:r w:rsidR="008B78BE" w:rsidRPr="00CE46FA">
        <w:rPr>
          <w:sz w:val="28"/>
          <w:szCs w:val="28"/>
        </w:rPr>
        <w:t>. К сожалению,</w:t>
      </w:r>
      <w:r w:rsidR="002057A4" w:rsidRPr="00CE46FA">
        <w:rPr>
          <w:sz w:val="28"/>
          <w:szCs w:val="28"/>
        </w:rPr>
        <w:t xml:space="preserve"> таких детей, кто не мыслит жизнь без чтения, с каждым годом становится все меньше. Зато возрастает процент тех, для кого чтение – тяжкая повинность. Они не осознают его</w:t>
      </w:r>
      <w:r w:rsidR="00251304" w:rsidRPr="00CE46FA">
        <w:rPr>
          <w:sz w:val="28"/>
          <w:szCs w:val="28"/>
        </w:rPr>
        <w:t xml:space="preserve"> не только как средство общекультурного развития, но и как средство, гарантирующее учебные успехи по всем предметам. Ведь чтение является основой для изучения всех дисциплин, даже математики. И большую помощь в этом вопросе могут и должны оказать родители, те, кто более всего заинтересован в качестве образования своих детей.</w:t>
      </w:r>
    </w:p>
    <w:p w:rsidR="00737AD4" w:rsidRPr="00CE46FA" w:rsidRDefault="00251304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lastRenderedPageBreak/>
        <w:t>Большое влияние на качество восприятия</w:t>
      </w:r>
      <w:r w:rsidR="00737AD4" w:rsidRPr="00CE46FA">
        <w:rPr>
          <w:sz w:val="28"/>
          <w:szCs w:val="28"/>
        </w:rPr>
        <w:t xml:space="preserve"> книги оказывают мотивы чтения.</w:t>
      </w:r>
    </w:p>
    <w:p w:rsidR="00B130EB" w:rsidRPr="00CE46FA" w:rsidRDefault="00251304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Принудительное чтение, как правило, неплодотворное.</w:t>
      </w:r>
      <w:r w:rsidR="00A319A3" w:rsidRPr="00CE46FA">
        <w:rPr>
          <w:sz w:val="28"/>
          <w:szCs w:val="28"/>
        </w:rPr>
        <w:t xml:space="preserve"> Плодотворным оно становится тогда, когда ребенок читает в силу интереса. Интерес – это единственный из всех мотивов, который поддерживает чтение во включенном режиме, т.е. обеспечивает влияние книги на читателя.</w:t>
      </w:r>
      <w:r w:rsidR="00B130EB" w:rsidRPr="00CE46FA">
        <w:rPr>
          <w:sz w:val="28"/>
          <w:szCs w:val="28"/>
        </w:rPr>
        <w:t xml:space="preserve"> Чтение, мотивированное любознательностью, интересом, особенно значимо, потому что становится для детей занятием приятным и желанным.</w:t>
      </w:r>
    </w:p>
    <w:p w:rsidR="00F37CBB" w:rsidRPr="00CE46FA" w:rsidRDefault="00B130EB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Для нас, как и для предыдущих поколений</w:t>
      </w:r>
      <w:r w:rsidR="00F37CBB" w:rsidRPr="00CE46FA">
        <w:rPr>
          <w:sz w:val="28"/>
          <w:szCs w:val="28"/>
        </w:rPr>
        <w:t>, книга была единственным источником знаний. Но времена изменились: современные технологии – от аудиоплееров до компьютеров – стремительно шагнули вперед, а дети – что удивительно! – быстро их освоили. Возникает вопрос: нужны ли ребенку книги?</w:t>
      </w:r>
    </w:p>
    <w:p w:rsidR="00604D58" w:rsidRPr="00CE46FA" w:rsidRDefault="00F37CBB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Исследования уровня грамотности, проведенные в рамках международной программы, показали, что качество чтения российских детей с годами ухудшается. Россия занимает 32 место, деля его с Уругваем и Турцией. Важно, что исследования оценивали не скорость и правильность</w:t>
      </w:r>
      <w:r w:rsidR="00767DEC" w:rsidRPr="00CE46FA">
        <w:rPr>
          <w:sz w:val="28"/>
          <w:szCs w:val="28"/>
        </w:rPr>
        <w:t xml:space="preserve"> чтения, а способность ребенка понимать</w:t>
      </w:r>
      <w:r w:rsidR="00DB5A05" w:rsidRPr="00CE46FA">
        <w:rPr>
          <w:sz w:val="28"/>
          <w:szCs w:val="28"/>
        </w:rPr>
        <w:t xml:space="preserve"> текст и делать выводы на основе прочитанного. Современные российские школьники не в состоянии анализировать текст, понимать его. Этому не могут научить ни фильмы, ни музыка, ни обучающие игры на </w:t>
      </w:r>
      <w:r w:rsidR="00604D58" w:rsidRPr="00CE46FA">
        <w:rPr>
          <w:sz w:val="28"/>
          <w:szCs w:val="28"/>
        </w:rPr>
        <w:t xml:space="preserve">компьютере и </w:t>
      </w:r>
      <w:r w:rsidR="00C52227" w:rsidRPr="00CE46FA">
        <w:rPr>
          <w:sz w:val="28"/>
          <w:szCs w:val="28"/>
          <w:lang w:val="en-US"/>
        </w:rPr>
        <w:t>DVD</w:t>
      </w:r>
      <w:r w:rsidR="00604D58" w:rsidRPr="00CE46FA">
        <w:rPr>
          <w:sz w:val="28"/>
          <w:szCs w:val="28"/>
        </w:rPr>
        <w:t>. Способность тщательно «переваривать» в мозгу информацию и анализировать ее можно развить только благодаря чтению книг. Прочитанные сведения лучше запоминаются. Над страницей можно остановиться, вдуматься, перечитать ее. Пересказ учит анализировать текст, относиться к нему критически. Чтение развивает воображение: ребенок сам представляет героев, а не принимает созданный другими образ.</w:t>
      </w:r>
    </w:p>
    <w:p w:rsidR="00604D58" w:rsidRPr="00CE46FA" w:rsidRDefault="00604D58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Что же мешает чтению детей? Просто сейчас детских развлечений стало гораздо больше.</w:t>
      </w:r>
    </w:p>
    <w:p w:rsidR="00737AD4" w:rsidRPr="00CE46FA" w:rsidRDefault="00737AD4" w:rsidP="00CE46FA">
      <w:pPr>
        <w:spacing w:line="276" w:lineRule="auto"/>
        <w:jc w:val="both"/>
        <w:rPr>
          <w:sz w:val="28"/>
          <w:szCs w:val="28"/>
        </w:rPr>
      </w:pPr>
    </w:p>
    <w:p w:rsidR="00950337" w:rsidRPr="00CE46FA" w:rsidRDefault="00604D58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Во-первых, бесконечное сидение перед телевизором и столько же бесконечное щелканье пультом.</w:t>
      </w:r>
      <w:r w:rsidR="00CD271E" w:rsidRPr="00CE46FA">
        <w:rPr>
          <w:sz w:val="28"/>
          <w:szCs w:val="28"/>
        </w:rPr>
        <w:t xml:space="preserve"> Необходимо помнить о том, что влияние телевидения на детей резко отличается от влияния на психику взрослых. Первоклассники не могут четко определить, где – правда, а где – ложь. Они слепо доверяют всему тому, что видят на экране. Ими легко управлять, манипулировать их эмоциями и чувствами. Лишь с 11-12 лет ребята начинают не столь доверительно</w:t>
      </w:r>
      <w:r w:rsidR="009E17BE" w:rsidRPr="00CE46FA">
        <w:rPr>
          <w:sz w:val="28"/>
          <w:szCs w:val="28"/>
        </w:rPr>
        <w:t xml:space="preserve"> относиться к тому, что есть на экране.</w:t>
      </w:r>
    </w:p>
    <w:p w:rsidR="00950337" w:rsidRPr="00CE46FA" w:rsidRDefault="00950337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color w:val="000000"/>
          <w:sz w:val="28"/>
          <w:szCs w:val="28"/>
        </w:rPr>
        <w:t xml:space="preserve"> </w:t>
      </w:r>
      <w:r w:rsidR="00CE46FA">
        <w:rPr>
          <w:color w:val="000000"/>
          <w:sz w:val="28"/>
          <w:szCs w:val="28"/>
        </w:rPr>
        <w:tab/>
      </w:r>
      <w:r w:rsidRPr="00CE46FA">
        <w:rPr>
          <w:color w:val="000000"/>
          <w:sz w:val="28"/>
          <w:szCs w:val="28"/>
        </w:rPr>
        <w:t xml:space="preserve">Но для начала ответьте себе честно на 2 вопроса. 1 - Как получилось так, что ребенок подсел на телевизор и компьютер? В какой-то момент было </w:t>
      </w:r>
      <w:r w:rsidRPr="00CE46FA">
        <w:rPr>
          <w:color w:val="000000"/>
          <w:sz w:val="28"/>
          <w:szCs w:val="28"/>
        </w:rPr>
        <w:lastRenderedPageBreak/>
        <w:t xml:space="preserve">удобно оставлять его на этих "электронных нянек"? Сами увлекаетесь этим делом? Просто "недосмотрели"? Еще что-то? Просто обычно для того, чтобы выйти из ситуации, надо сначала вспомнить, где был вход. 2. А зачем Вы вдруг решили </w:t>
      </w:r>
      <w:r w:rsidR="00CE46FA" w:rsidRPr="00CE46FA">
        <w:rPr>
          <w:color w:val="000000"/>
          <w:sz w:val="28"/>
          <w:szCs w:val="28"/>
        </w:rPr>
        <w:t>заинтересовывать</w:t>
      </w:r>
      <w:r w:rsidRPr="00CE46FA">
        <w:rPr>
          <w:color w:val="000000"/>
          <w:sz w:val="28"/>
          <w:szCs w:val="28"/>
        </w:rPr>
        <w:t xml:space="preserve"> ребенка чтением? Пишу "вдруг", т.к. мне кажется, если бы ребёнку любовь к чтению прививали в буквальном смысле с пеленок, то ситуация была бы другая, хотя я могу и ошибаться, конечно. Просто если чтение не захватывает, или пока не захватило, ребенка само по себе, то нужна правильная мотивация. Ну реально, если ребенок до этого прекрасно обходился без чтения, то с чего бы вдруг? А если "заинтересовать чтением, чтобы оторвать от телека и компьютера", потому что надо, потому что </w:t>
      </w:r>
      <w:r w:rsidR="00CE46FA">
        <w:rPr>
          <w:color w:val="000000"/>
          <w:sz w:val="28"/>
          <w:szCs w:val="28"/>
        </w:rPr>
        <w:t>Вы в его возрасте уже прочли..</w:t>
      </w:r>
      <w:r w:rsidRPr="00CE46FA">
        <w:rPr>
          <w:color w:val="000000"/>
          <w:sz w:val="28"/>
          <w:szCs w:val="28"/>
        </w:rPr>
        <w:t xml:space="preserve">, то скорее всего а - Вы и сами себе не можете объяснить, зачем нужно любить чтение, б - ребенка Вы скорее еще больше бросите в объятия телека и компьютера, т.к. он просто почувствует, что у него хотят отнять то, к чему он привык, а взамен предлагают нечто невразумительное. Вот когда Вы сама себе ответите на эти 2 вопроса, тогда уже можно будет думать над вопросом "как?", исходя из возраста и конкретных личных характеристик конкретного ребенка., </w:t>
      </w:r>
    </w:p>
    <w:p w:rsidR="00950337" w:rsidRPr="00CE46FA" w:rsidRDefault="00950337" w:rsidP="00CE46FA">
      <w:pPr>
        <w:spacing w:line="276" w:lineRule="auto"/>
        <w:jc w:val="both"/>
        <w:rPr>
          <w:sz w:val="28"/>
          <w:szCs w:val="28"/>
        </w:rPr>
      </w:pPr>
    </w:p>
    <w:p w:rsidR="009E17BE" w:rsidRPr="00CE46FA" w:rsidRDefault="009E17BE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ПРАВИЛА БОРЬБЫ С ТЕЛЕМАНИЕЙ.</w:t>
      </w:r>
    </w:p>
    <w:p w:rsidR="009E17BE" w:rsidRPr="00CE46FA" w:rsidRDefault="009E17BE" w:rsidP="00CE46FA">
      <w:pPr>
        <w:spacing w:line="276" w:lineRule="auto"/>
        <w:jc w:val="both"/>
        <w:rPr>
          <w:sz w:val="28"/>
          <w:szCs w:val="28"/>
          <w:u w:val="single"/>
        </w:rPr>
      </w:pPr>
      <w:r w:rsidRPr="00CE46FA">
        <w:rPr>
          <w:sz w:val="28"/>
          <w:szCs w:val="28"/>
        </w:rPr>
        <w:t>- Совместное определение и обсуждение телепередач для просмотра.</w:t>
      </w:r>
    </w:p>
    <w:p w:rsidR="009E17BE" w:rsidRPr="00CE46FA" w:rsidRDefault="00CE46FA" w:rsidP="00CE46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7BE" w:rsidRPr="00CE46FA">
        <w:rPr>
          <w:sz w:val="28"/>
          <w:szCs w:val="28"/>
        </w:rPr>
        <w:t>Выбор для просмотра учебно-образовательных и познавательно-просветительных программ.</w:t>
      </w:r>
    </w:p>
    <w:p w:rsidR="009E17BE" w:rsidRPr="00CE46FA" w:rsidRDefault="009E17BE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- Телевизор не должен быть значимой частью в жизни родителей, тогда это станет положительным примером для ребенка.</w:t>
      </w:r>
    </w:p>
    <w:p w:rsidR="00737AD4" w:rsidRPr="00CE46FA" w:rsidRDefault="009E17BE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- Ребенок, который ежедневно смотрит сцены насилия, убийства, свыкается с ними и даже испытывает при этом удовольствие. Необходимо исключить их из просмотра малышами.</w:t>
      </w:r>
    </w:p>
    <w:p w:rsidR="00737AD4" w:rsidRPr="00CE46FA" w:rsidRDefault="00737AD4" w:rsidP="00CE46FA">
      <w:pPr>
        <w:spacing w:line="276" w:lineRule="auto"/>
        <w:jc w:val="both"/>
        <w:rPr>
          <w:sz w:val="28"/>
          <w:szCs w:val="28"/>
        </w:rPr>
      </w:pPr>
    </w:p>
    <w:p w:rsidR="00377B4B" w:rsidRPr="00CE46FA" w:rsidRDefault="00737AD4" w:rsidP="00CE46FA">
      <w:pPr>
        <w:spacing w:line="276" w:lineRule="auto"/>
        <w:ind w:firstLine="708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Неоднозначное влияние на детей оказывает и компьютер. С одной стороны через Интернет он открыл ребенку доступ к мировым запасам информации, а с другой -</w:t>
      </w:r>
      <w:r w:rsidR="00251304" w:rsidRPr="00CE46FA">
        <w:rPr>
          <w:sz w:val="28"/>
          <w:szCs w:val="28"/>
        </w:rPr>
        <w:t xml:space="preserve"> </w:t>
      </w:r>
      <w:r w:rsidRPr="00CE46FA">
        <w:rPr>
          <w:sz w:val="28"/>
          <w:szCs w:val="28"/>
        </w:rPr>
        <w:t xml:space="preserve"> дети играют только в игры, причем самые примитивные. Если они и развивают что-то у детей, то только быстроту реакции</w:t>
      </w:r>
      <w:r w:rsidR="00377B4B" w:rsidRPr="00CE46FA">
        <w:rPr>
          <w:sz w:val="28"/>
          <w:szCs w:val="28"/>
        </w:rPr>
        <w:t>. Возьмите под строгий контроль игры, в которые играют ваши дети. Пусть среди них будут хорошие развивающие, познавательные игры.</w:t>
      </w:r>
    </w:p>
    <w:p w:rsidR="00377B4B" w:rsidRPr="00CE46FA" w:rsidRDefault="00377B4B" w:rsidP="00CE46FA">
      <w:pPr>
        <w:spacing w:line="276" w:lineRule="auto"/>
        <w:jc w:val="both"/>
        <w:rPr>
          <w:sz w:val="28"/>
          <w:szCs w:val="28"/>
          <w:u w:val="single"/>
        </w:rPr>
      </w:pPr>
    </w:p>
    <w:p w:rsidR="00377B4B" w:rsidRPr="00CE46FA" w:rsidRDefault="00377B4B" w:rsidP="00CE46FA">
      <w:pPr>
        <w:spacing w:line="276" w:lineRule="auto"/>
        <w:jc w:val="both"/>
        <w:rPr>
          <w:sz w:val="28"/>
          <w:szCs w:val="28"/>
          <w:u w:val="single"/>
        </w:rPr>
      </w:pPr>
      <w:r w:rsidRPr="00CE46FA">
        <w:rPr>
          <w:sz w:val="28"/>
          <w:szCs w:val="28"/>
          <w:u w:val="single"/>
        </w:rPr>
        <w:t>Как же привить детям интерес к чтению и любовь к книгам?</w:t>
      </w:r>
      <w:r w:rsidR="002057A4" w:rsidRPr="00CE46FA">
        <w:rPr>
          <w:sz w:val="28"/>
          <w:szCs w:val="28"/>
          <w:u w:val="single"/>
        </w:rPr>
        <w:t xml:space="preserve"> </w:t>
      </w:r>
    </w:p>
    <w:p w:rsidR="004327E5" w:rsidRPr="00CE46FA" w:rsidRDefault="004327E5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Никогда не наказывайте за проступки чтением. Это грубая ошибка воспитания и лучший способ вызвать отвращение к книге.</w:t>
      </w:r>
    </w:p>
    <w:p w:rsidR="007E46A6" w:rsidRPr="00CE46FA" w:rsidRDefault="004327E5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lastRenderedPageBreak/>
        <w:t>Читайте сами. Если ребенок никогда не видел маму и папу с книгой в руках</w:t>
      </w:r>
      <w:r w:rsidR="007E46A6" w:rsidRPr="00CE46FA">
        <w:rPr>
          <w:sz w:val="28"/>
          <w:szCs w:val="28"/>
        </w:rPr>
        <w:t>, то откуда же у него родится любовь к чтению?</w:t>
      </w:r>
    </w:p>
    <w:p w:rsidR="00B117CA" w:rsidRPr="00CE46FA" w:rsidRDefault="007E46A6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Читайте вместе с ребенком.</w:t>
      </w:r>
      <w:r w:rsidR="007206F2" w:rsidRPr="00CE46FA">
        <w:rPr>
          <w:sz w:val="28"/>
          <w:szCs w:val="28"/>
        </w:rPr>
        <w:t xml:space="preserve"> Обсуждайте прочитанное.</w:t>
      </w:r>
      <w:r w:rsidRPr="00CE46FA">
        <w:rPr>
          <w:sz w:val="28"/>
          <w:szCs w:val="28"/>
        </w:rPr>
        <w:t xml:space="preserve"> </w:t>
      </w:r>
      <w:r w:rsidR="007206F2" w:rsidRPr="00CE46FA">
        <w:rPr>
          <w:sz w:val="28"/>
          <w:szCs w:val="28"/>
        </w:rPr>
        <w:t>Выясняйте значение трудных</w:t>
      </w:r>
      <w:r w:rsidR="00D774D6" w:rsidRPr="00CE46FA">
        <w:rPr>
          <w:sz w:val="28"/>
          <w:szCs w:val="28"/>
        </w:rPr>
        <w:t xml:space="preserve"> или незнакомы</w:t>
      </w:r>
      <w:r w:rsidR="007206F2" w:rsidRPr="00CE46FA">
        <w:rPr>
          <w:sz w:val="28"/>
          <w:szCs w:val="28"/>
        </w:rPr>
        <w:t>х</w:t>
      </w:r>
      <w:r w:rsidR="00D774D6" w:rsidRPr="00CE46FA">
        <w:rPr>
          <w:sz w:val="28"/>
          <w:szCs w:val="28"/>
        </w:rPr>
        <w:t xml:space="preserve"> слов. </w:t>
      </w:r>
      <w:r w:rsidRPr="00CE46FA">
        <w:rPr>
          <w:sz w:val="28"/>
          <w:szCs w:val="28"/>
        </w:rPr>
        <w:t>Читайте попеременно, часть читает взрослый, часть – ребенок.</w:t>
      </w:r>
      <w:r w:rsidR="00B117CA" w:rsidRPr="00CE46FA">
        <w:rPr>
          <w:sz w:val="28"/>
          <w:szCs w:val="28"/>
        </w:rPr>
        <w:t xml:space="preserve"> Вспоминая позже детство, он непременно вспомнит часы совместного с вами чтения и задушевной беседы, и это согреет его сердце.</w:t>
      </w:r>
      <w:r w:rsidRPr="00CE46FA">
        <w:rPr>
          <w:sz w:val="28"/>
          <w:szCs w:val="28"/>
        </w:rPr>
        <w:t xml:space="preserve"> </w:t>
      </w:r>
    </w:p>
    <w:p w:rsidR="007E46A6" w:rsidRPr="00CE46FA" w:rsidRDefault="007E46A6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:rsidR="00B117CA" w:rsidRPr="00CE46FA" w:rsidRDefault="00B117CA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</w:t>
      </w:r>
      <w:r w:rsidR="00D774D6" w:rsidRPr="00CE46FA">
        <w:rPr>
          <w:sz w:val="28"/>
          <w:szCs w:val="28"/>
        </w:rPr>
        <w:t xml:space="preserve"> Или такой. Вы моете посуду, готовите ужин, а ребенок читает вслух.</w:t>
      </w:r>
    </w:p>
    <w:p w:rsidR="00B117CA" w:rsidRPr="00CE46FA" w:rsidRDefault="00B117CA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Устраивайте выставку рисунков по мотивам прочитанных книг.</w:t>
      </w:r>
    </w:p>
    <w:p w:rsidR="007206F2" w:rsidRPr="00CE46FA" w:rsidRDefault="00B117CA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Поощряйте ребенка в посещении библиотеки, ходите вместе с ним.</w:t>
      </w:r>
    </w:p>
    <w:p w:rsidR="00D774D6" w:rsidRPr="00CE46FA" w:rsidRDefault="00D774D6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Следите за тем, чтобы чтение было систематически</w:t>
      </w:r>
      <w:r w:rsidR="00CD1E2D" w:rsidRPr="00CE46FA">
        <w:rPr>
          <w:sz w:val="28"/>
          <w:szCs w:val="28"/>
        </w:rPr>
        <w:t xml:space="preserve">м – каждый день по 15- 20 минут, причем чтение должно быть обязательно вслух. </w:t>
      </w:r>
      <w:r w:rsidRPr="00CE46FA">
        <w:rPr>
          <w:sz w:val="28"/>
          <w:szCs w:val="28"/>
        </w:rPr>
        <w:t>Это сформирует у ребенка привычку ежедневного общения с книгой.</w:t>
      </w:r>
    </w:p>
    <w:p w:rsidR="00CD1E2D" w:rsidRPr="00CE46FA" w:rsidRDefault="00CD1E2D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Не нужно насиловать детей в этой первой работе по грамотности, но не следует поощрять и некоторую лень, возникающую в борьбе с трудностями.</w:t>
      </w:r>
    </w:p>
    <w:p w:rsidR="00CD1E2D" w:rsidRPr="00CE46FA" w:rsidRDefault="007206F2" w:rsidP="00CE46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>Покупая книгу в подарок, сделайте дарственную надпись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CC02C9" w:rsidRPr="00CE46FA" w:rsidRDefault="003868AA" w:rsidP="00CE46FA">
      <w:pPr>
        <w:spacing w:line="276" w:lineRule="auto"/>
        <w:jc w:val="both"/>
        <w:rPr>
          <w:sz w:val="28"/>
          <w:szCs w:val="28"/>
        </w:rPr>
      </w:pPr>
      <w:r w:rsidRPr="00CE46FA">
        <w:rPr>
          <w:sz w:val="28"/>
          <w:szCs w:val="28"/>
        </w:rPr>
        <w:t xml:space="preserve">  </w:t>
      </w:r>
      <w:r w:rsidR="00EE4916" w:rsidRPr="00CE46FA">
        <w:rPr>
          <w:sz w:val="28"/>
          <w:szCs w:val="28"/>
        </w:rPr>
        <w:t xml:space="preserve"> </w:t>
      </w:r>
      <w:r w:rsidR="00CC02C9" w:rsidRPr="00CE46FA">
        <w:rPr>
          <w:sz w:val="28"/>
          <w:szCs w:val="28"/>
        </w:rPr>
        <w:t xml:space="preserve"> </w:t>
      </w:r>
    </w:p>
    <w:p w:rsidR="00377B4B" w:rsidRPr="00CE46FA" w:rsidRDefault="00377B4B" w:rsidP="00CE46FA">
      <w:pPr>
        <w:spacing w:line="276" w:lineRule="auto"/>
        <w:jc w:val="both"/>
        <w:rPr>
          <w:sz w:val="28"/>
          <w:szCs w:val="28"/>
        </w:rPr>
      </w:pPr>
    </w:p>
    <w:sectPr w:rsidR="00377B4B" w:rsidRPr="00C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ECB"/>
    <w:multiLevelType w:val="hybridMultilevel"/>
    <w:tmpl w:val="20D4A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0"/>
    <w:rsid w:val="000D218C"/>
    <w:rsid w:val="002057A4"/>
    <w:rsid w:val="00251304"/>
    <w:rsid w:val="00377B4B"/>
    <w:rsid w:val="003868AA"/>
    <w:rsid w:val="004327E5"/>
    <w:rsid w:val="00494808"/>
    <w:rsid w:val="00604D58"/>
    <w:rsid w:val="006620CE"/>
    <w:rsid w:val="006A089B"/>
    <w:rsid w:val="007206F2"/>
    <w:rsid w:val="00737AD4"/>
    <w:rsid w:val="00767DEC"/>
    <w:rsid w:val="007E46A6"/>
    <w:rsid w:val="008B78BE"/>
    <w:rsid w:val="00950337"/>
    <w:rsid w:val="009E17BE"/>
    <w:rsid w:val="00A319A3"/>
    <w:rsid w:val="00A40860"/>
    <w:rsid w:val="00B117CA"/>
    <w:rsid w:val="00B130EB"/>
    <w:rsid w:val="00C52227"/>
    <w:rsid w:val="00CA57D0"/>
    <w:rsid w:val="00CC02C9"/>
    <w:rsid w:val="00CD1E2D"/>
    <w:rsid w:val="00CD271E"/>
    <w:rsid w:val="00CD57A4"/>
    <w:rsid w:val="00CE46FA"/>
    <w:rsid w:val="00D774D6"/>
    <w:rsid w:val="00DB5A05"/>
    <w:rsid w:val="00E73B22"/>
    <w:rsid w:val="00EB6247"/>
    <w:rsid w:val="00EE4916"/>
    <w:rsid w:val="00F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0491-EB62-4EE1-8820-EC408D2D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9503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СОБРАНИЕ: «РОЛЬ КНИГИ И ЧТЕНИЯ В ЖИЗНИ НАШИХ ДЕТЕЙ»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СОБРАНИЕ: «РОЛЬ КНИГИ И ЧТЕНИЯ В ЖИЗНИ НАШИХ ДЕТЕЙ»</dc:title>
  <dc:subject/>
  <dc:creator>L'shAq</dc:creator>
  <cp:keywords/>
  <dc:description/>
  <cp:lastModifiedBy>МБОУ СШ № 9</cp:lastModifiedBy>
  <cp:revision>2</cp:revision>
  <dcterms:created xsi:type="dcterms:W3CDTF">2023-10-11T23:38:00Z</dcterms:created>
  <dcterms:modified xsi:type="dcterms:W3CDTF">2023-10-11T23:38:00Z</dcterms:modified>
</cp:coreProperties>
</file>